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414" w:rsidRDefault="00D93414" w:rsidP="00D93414">
      <w:pPr>
        <w:shd w:val="clear" w:color="auto" w:fill="FFFFFF"/>
        <w:spacing w:after="0" w:line="240" w:lineRule="auto"/>
        <w:ind w:left="-1701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D93414">
        <w:rPr>
          <w:rFonts w:ascii="Times New Roman" w:eastAsia="Times New Roman" w:hAnsi="Times New Roman" w:cs="Times New Roman"/>
          <w:noProof/>
          <w:color w:val="222222"/>
          <w:sz w:val="24"/>
          <w:szCs w:val="27"/>
          <w:lang w:eastAsia="ru-RU"/>
        </w:rPr>
        <w:drawing>
          <wp:inline distT="0" distB="0" distL="0" distR="0">
            <wp:extent cx="7572375" cy="10704743"/>
            <wp:effectExtent l="0" t="0" r="0" b="1905"/>
            <wp:docPr id="1" name="Рисунок 1" descr="C:\Users\User\Desktop\Для Зуры\Должнотные инструкции\Должнотная интсрукция педагога-психолог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Для Зуры\Должнотные инструкции\Должнотная интсрукция педагога-психолога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378" cy="1077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414" w:rsidRDefault="00D93414" w:rsidP="00D93414">
      <w:pP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</w:p>
    <w:p w:rsidR="00D93414" w:rsidRPr="00B80964" w:rsidRDefault="00D93414" w:rsidP="00D93414">
      <w:pPr>
        <w:pStyle w:val="a3"/>
        <w:numPr>
          <w:ilvl w:val="0"/>
          <w:numId w:val="4"/>
        </w:numPr>
        <w:ind w:left="426" w:hanging="426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нормативные документы, регулирующие вопросы охраны труда, здравоохранения, занятости детей и их соцзащиты;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общую психологию, педагогическую психологию, общую педагогику, психологию личности и дифференциальную психологию, детскую и возрастную психологию, социальную психологию, медицинскую психологию, детскую нейропсихологию, патопсихологию,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психосоматику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основы дефектологии, психотерапии, психодиагностики, психогигиены, психологической консультации и психологической профилактики;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новейшие методы диагностики и коррекции нормального и аномального развития ребенка;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методы активного обучения, социально-психологического тренинга общения;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методы, приемы и способы занятий с детьми с ограниченными возможностями здоровья;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методы и приемы применения образовательных технологий, в том числе дистанционных;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актуальные педагогические технологии продуктивного, дифференцированного, развивающего обучения, осуществление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компетентностного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подхода;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основы работы с персональным компьютером, принтером, электронной почтой и браузерами, текстовым редактором и презентациями, мультимедийным оборудованием;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методику убеждения, обоснования своей позиции, установления контакта с детьми разных возрастов, их родителями (законными представителями), коллегами по работе;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методы выявления причин конфликтных ситуаций, их предупреждения и решения;</w:t>
      </w:r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правила внутреннего трудового распорядка ДОУ, порядок эвакуации при чрезвычайной ситуации в учреждении;</w:t>
      </w:r>
    </w:p>
    <w:p w:rsidR="00D93414" w:rsidRPr="00B80964" w:rsidRDefault="00B8096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hyperlink r:id="rId6" w:tgtFrame="_blank" w:tooltip="Посмотреть инструкцию по охране труда для педагога психолога в ДОУ" w:history="1">
        <w:r w:rsidR="00D93414" w:rsidRPr="00B80964">
          <w:rPr>
            <w:rFonts w:ascii="Times New Roman" w:eastAsia="Times New Roman" w:hAnsi="Times New Roman" w:cs="Times New Roman"/>
            <w:sz w:val="24"/>
            <w:szCs w:val="27"/>
            <w:u w:val="single"/>
            <w:bdr w:val="none" w:sz="0" w:space="0" w:color="auto" w:frame="1"/>
            <w:lang w:eastAsia="ru-RU"/>
          </w:rPr>
          <w:t>инструкцию по охране труда педагога-психолога детского сада</w:t>
        </w:r>
      </w:hyperlink>
    </w:p>
    <w:p w:rsidR="00D93414" w:rsidRPr="00B80964" w:rsidRDefault="00D93414" w:rsidP="00D93414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Также, психолог должен знать свою должностную инструкцию педагога-психолога в детском саду, правила охраны труда и пожарной безопасности, порядок действий при возникновении пожара и эвакуации.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1.6. Педагог-психолог работает по графику, утвержденному руководителем ДОУ, с нагрузкой на одну ставку 36 ч в неделю. Из них 18 ч в неделю отводится на диагностическую, а также коррекционную и развивающую педагогическую работу с воспитанниками, экспертную и консультативную работу с педагогическими работниками и родителями (законными представителями) по вопросам развития, обучения и воспитания детей в детском саду, на участие в работе психолого-медико-педагогической комиссии ДОУ; оставшиеся 18 ч в неделю проводит подготовку к работе с воспитанниками, обработку, анализ и обобщение полученных результатов, готовится к экспертно-консультативной работе с педагогическими работниками и родителями детей, осуществляет организационно-методическую деятельность, участвует в методических объединениях, ведёт документацию.</w:t>
      </w:r>
    </w:p>
    <w:p w:rsidR="00D93414" w:rsidRPr="00B80964" w:rsidRDefault="00D93414" w:rsidP="00D9341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inherit" w:eastAsia="Times New Roman" w:hAnsi="inherit" w:cs="Times New Roman"/>
          <w:b/>
          <w:bCs/>
          <w:sz w:val="25"/>
          <w:szCs w:val="27"/>
          <w:bdr w:val="none" w:sz="0" w:space="0" w:color="auto" w:frame="1"/>
          <w:lang w:eastAsia="ru-RU"/>
        </w:rPr>
        <w:t>2. Должностные обязанности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Педагог-психолог должен выполнять ниже перечисленные должностные обязанности: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2.1. Осуществлять свою профессиональную деятельность, направленную на сохранение психологического, соматического и социального благополучия детей в процессе воспитания и обучения в детском саду, на создание психологически комфортных условий для развития личности ребенка в ходе воспитания, образования, социализации в условиях реализации ФГОС ДО.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2.2. Принимать участие при приеме детей в образовательные учреждения с целью своевременного выявления психологических проблем, вместе с воспитателем разрабатывает программу.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2.3. Согласно годовому плану работы детского образовательного учреждения самостоятельно планировать свою работу на год, полугодие и помесячно (по согласованию с руководством психологической службы и последующим утверждением руководителем ДОУ).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2.4. Оказывать содействие охране прав личности согласно Конвенции о правах ребенка.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2.5. Помогать гармонизировать социальную сферу детского сада и осуществляет превентивные мероприятия по профилактике возникновения социальной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дизадаптации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2.6. Выявлять факторы, препятствующие развитию личности детей и принимать меры по оказанию им разных видов психологической помощи (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психокоррекционной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, реабилитационной, консультативной).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2.7. Предоставлять консультативную помощь воспитанникам, их родителям (законным представителям), педагогическому коллективу в решении определенных проблем.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2.8. Осуществлять психологическую диагностику, применяя новейшие образовательные технологии, включая информационные и цифровые образовательные ресурсы.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2.9. Выполнять диагностическую,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психокоррекционную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реабилитационную, консультативную работу, учитывая достижения в сфере педагогической и психологической наук, возрастной психологии, а также новейших информационных технологий.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2.10. Составлять психолого-педагогические заключения в целях ориентации педагогического коллектива, а также родителей (законных представителей) в проблемах личностного и социального развития воспитанников.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2.11. Принимать участие в планировании и разработке документации в рамках реализации ФГОС ДО, развивающих и коррекционных программ образовательной деятельности учитывая индивидуальные и половозрастные особенности воспитанников, в обеспечении соответствующего уровня подготовки детей, согласно федеральным государственным образовательным требованиям.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2.12. Проводить психологическую поддержку творчески талантливых воспитанников, оказывать содействие их развитию и организации развивающей среды.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2.13. Выявлять у детей степень нарушений (умственного, физиологического, эмоционального характера) в развитии, а также разного вида отклонений социального развития и осуществлять их психолого-педагогическую коррекцию.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2.14. Разрабатывать рекомендации для педагогов и родителей по вопросам психического развития, воспитания и обучения детей, в том числе с проблемами умственного, эмоционального и социального развития.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2.15. Формировать психологическую культуру детей, педагогических работников и родителей, способствовать повышению социально-психологической грамотности педагогов, родителей (законных представителей).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2.16. Проводить консультации работников детского образовательного учреждения по вопросам развития воспитанников, практического использования психологии для решения педагогических задач, повышения социально-психологической компетентности педагогов, родителей (законных представителей).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2.17. Давать оценку эффективности образовательной деятельности педагогов, учитывая развитие детей, применяя в своей работе компьютерные технологии, в т. ч. текстовые редакторы и электронные таблицы.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2.18. Осуществлять психологическую диагностику различного профиля и предназначения, динамику и анализ данных согласно плану работы, запросам администрации, педагогов и родителей и в рамках консультативного процесса:</w:t>
      </w:r>
    </w:p>
    <w:p w:rsidR="00D93414" w:rsidRPr="00B80964" w:rsidRDefault="00D93414" w:rsidP="00D93414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определять уровень психического развития воспитанников и готовности их к обучению в учебном заведении;</w:t>
      </w:r>
    </w:p>
    <w:p w:rsidR="00D93414" w:rsidRPr="00B80964" w:rsidRDefault="00D93414" w:rsidP="00D93414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наблюдать и проводить индивидуальную работу с детьми в течение периода их адаптации к детскому саду;</w:t>
      </w:r>
    </w:p>
    <w:p w:rsidR="00D93414" w:rsidRPr="00B80964" w:rsidRDefault="00D93414" w:rsidP="00D93414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выявлять у воспитанников степень нарушений (умственных, физиологических, эмоциональных) в развитии, а также разного рода отклонений социального развития и проводить их психолого-педагогическую коррекцию;</w:t>
      </w:r>
    </w:p>
    <w:p w:rsidR="00D93414" w:rsidRPr="00B80964" w:rsidRDefault="00D93414" w:rsidP="00D93414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проводить дифференциальную диагностику отклонений в интеллектуальном и личностном развитии детей с задержкой психического развития (по запросу специалистов соответствующего профиля);</w:t>
      </w:r>
    </w:p>
    <w:p w:rsidR="00D93414" w:rsidRPr="00B80964" w:rsidRDefault="00D93414" w:rsidP="00D93414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индивидуально обследовать детей по запросам родителей (законных представителей) и педагогических работников.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2.19. Разрабатывать и использовать: коррекционно-развивающие (апробированные и авторские) программы и технологии.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2.20. Проводить специальные развивающие и коррекционные занятия с воспитанниками по познавательному и эмоционально – личностному развитию на основании диагностических показаний, в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т.ч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. в группах компенсирующего вида; тренинги для педагогов и родителей (законных представителей).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2.21. Вести требуемую отчетно-учетную документацию по специальной форме и использовать ее по назначению: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карты психологического обследования детей;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годовой план работы;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заключения по результатам проведенных психологических обследований;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журнал консультаций с родителями (лицами, их замещающих);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журнал консультаций с педагогическими работниками;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карты психолого-медико-социальной помощи воспитанникам;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журнал коррекционной работы (отражает ход коррекционного обучения);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программу коррекционно-развивающих мероприятий;</w:t>
      </w:r>
    </w:p>
    <w:p w:rsidR="00D93414" w:rsidRPr="00B80964" w:rsidRDefault="00D93414" w:rsidP="00D93414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аналитические справки (анализ работы за год).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2.22. Участвовать в заседаниях педсовета, психолого-медико-педагогической комиссии детского дошкольного учреждения, иных формах методической работы, в подготовке и проведении родительских собраний, оздоровительных, воспитательных мероприятий, участвовать в семинарах, круглых столах и конференциях по внедрению ФГОС ДО.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2.23. Обеспечивать охрану жизни и здоровья детей во время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воспитательно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-образовательного процесса.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2.24. В случаях, не входящих в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профкомпетенцию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, направлять детей на консультацию в медицинские,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психолого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–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медико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– педагогические центры.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2.25. Педагог-психолог, реализующий образовательную программу ДОУ, должен уверенно обладать основными знаниями, необходимыми для создания условий развития детей, обозначенными в ФГОС ДО.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2.26. Соблюдать профессиональную этику, сохранять профессиональную тайну исходя из принципа конфиденциальности, не распространять сведения, полученные в результате консультативной и диагностической работы, если ознакомление с ними не требуется для решения определенных проблем и может причинить вред ребенку или его окружающим.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2.27. Соблюдать этические нормы психолога и этические нормы поведения в ОУ, в быту и в общественных местах;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2.28. Соблюдать требования должностной инструкции педагога-психолога в ДОУ по ФГОС, выполнять правила охраны труда и противопожарной безопасности.</w:t>
      </w:r>
    </w:p>
    <w:p w:rsidR="00D93414" w:rsidRPr="00B80964" w:rsidRDefault="00D93414" w:rsidP="00D9341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inherit" w:eastAsia="Times New Roman" w:hAnsi="inherit" w:cs="Times New Roman"/>
          <w:b/>
          <w:bCs/>
          <w:sz w:val="25"/>
          <w:szCs w:val="27"/>
          <w:bdr w:val="none" w:sz="0" w:space="0" w:color="auto" w:frame="1"/>
          <w:lang w:eastAsia="ru-RU"/>
        </w:rPr>
        <w:t>3. Права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Педагог-психолог имеет право: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3.1. На участие в управлении ДОУ в пределах своей компетенции и в порядке, установленном Уставом дошкольного образовательного учреждения.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3.2. Свободного выбора и применения методик обучения и воспитания, учебных пособий и материалов согласно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воспитательно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-образовательной программе.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3.3. В рамках своей компетенции и в порядке, установленном Уставом Учреждения, находиться на занятиях, проводимых другими педагогами.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3.4. Защищать свою профессиональную честь и достоинство.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3.5. Ознакомиться с жалобами и иными документами, содержащими оценку его работы, давать по ним пояснения.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3.6. На защиту своих интересов самостоятельно или с помощью представителя в случае дисциплинарного или служебного расследования, связанного с нарушением норм профессиональной этики.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3.7. На неразглашение дисциплинарного (служебного) расследования, за исключением случаев, предусмотренных законом.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3.8. Предоставлять на рассмотрение руководителя ДОУ предложения по улучшению работы Учреждения.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3.9. На получение от работников детского сада информации, необходимой для осуществления своей деятельности, от администрации детского сада – на оказания содействия в исполнении своих должностных обязанностей.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3.10. Участвовать в родительских собраниях воспитанников, в оздоровительных, воспитательных и иных мероприятиях, предусмотренных образовательной программой ДОУ;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3.11. На получение от руководителя дошкольного образовательного учреждения достоверной информации об условиях и охране труда на рабочем месте.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3.12. На повышение своей профессиональной квалификации, проходить оценку знаний.</w:t>
      </w:r>
    </w:p>
    <w:p w:rsidR="00D93414" w:rsidRPr="00B80964" w:rsidRDefault="00D93414" w:rsidP="00D9341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inherit" w:eastAsia="Times New Roman" w:hAnsi="inherit" w:cs="Times New Roman"/>
          <w:b/>
          <w:bCs/>
          <w:sz w:val="25"/>
          <w:szCs w:val="27"/>
          <w:bdr w:val="none" w:sz="0" w:space="0" w:color="auto" w:frame="1"/>
          <w:lang w:eastAsia="ru-RU"/>
        </w:rPr>
        <w:t>4. Ответственность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4.1. Педагог – психолог несет персональную ответственность за неисполнение или нарушение без уважительных причин Устава, должностной инструкции психолога ДОУ и Правил внутреннего трудового распорядка, законных распоряжений заведующей детского сада, других локальных нормативных актов, должностных обязанностей, установленных должностной инструкцией.</w:t>
      </w:r>
    </w:p>
    <w:p w:rsidR="00D93414" w:rsidRPr="00B80964" w:rsidRDefault="00D93414" w:rsidP="00D934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4.2. За использование, в том числе однократное, методов воспитания, связанных с психологическим или физическим насилием над ребенком, педагог – психолог освобождается от занимаемой должности согласно трудовому законодательству Российской Федерации и Законом «</w:t>
      </w:r>
      <w:r w:rsidRPr="00B80964">
        <w:rPr>
          <w:rFonts w:ascii="inherit" w:eastAsia="Times New Roman" w:hAnsi="inherit" w:cs="Times New Roman"/>
          <w:i/>
          <w:iCs/>
          <w:sz w:val="25"/>
          <w:szCs w:val="27"/>
          <w:bdr w:val="none" w:sz="0" w:space="0" w:color="auto" w:frame="1"/>
          <w:lang w:eastAsia="ru-RU"/>
        </w:rPr>
        <w:t>Об образовании</w:t>
      </w: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».</w:t>
      </w:r>
    </w:p>
    <w:p w:rsidR="00D93414" w:rsidRPr="00B80964" w:rsidRDefault="00D93414" w:rsidP="00D934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4.3. За любое нарушение правил пожарной безопасности, охраны труда,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санитарно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– гигиенических норм и правил, педагога – психолога привлекают к административной ответственности в порядке и в случаях, установленных административным законодательством РФ.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4.4. За виновное нанесение дошкольному образовательному учреждению или участникам образовательного процесса </w:t>
      </w:r>
      <w:proofErr w:type="gram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ущерба</w:t>
      </w:r>
      <w:proofErr w:type="gram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связанного с исполнением (неисполнением) своей должностной инструкции педагога-психолога в детском саду сотрудник несет материальную ответственность в порядке и пределах, предусмотренных трудовым законодательством РФ.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4.5. Педагог – психолог несет гражданско-правовую ответственность за причинение морального ущерба участникам образовательного процесса, действиями, нарушающими личные неимущественные права, а также в случаях, предусмотренных гражданским законодательством РФ.</w:t>
      </w:r>
    </w:p>
    <w:p w:rsidR="00D93414" w:rsidRPr="00B80964" w:rsidRDefault="00D93414" w:rsidP="00D9341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inherit" w:eastAsia="Times New Roman" w:hAnsi="inherit" w:cs="Times New Roman"/>
          <w:b/>
          <w:bCs/>
          <w:sz w:val="25"/>
          <w:szCs w:val="27"/>
          <w:bdr w:val="none" w:sz="0" w:space="0" w:color="auto" w:frame="1"/>
          <w:lang w:eastAsia="ru-RU"/>
        </w:rPr>
        <w:t>5. Взаимоотношения. Связи по должности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Педагог-психолог: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5.1. Выполняет работу в режиме выполнения объема установленной ему нормы в соответствии с расписанием, участия в обязательных плановых мероприятиях и </w:t>
      </w:r>
      <w:proofErr w:type="spell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самопланирования</w:t>
      </w:r>
      <w:proofErr w:type="spell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деятельности, на которую не установлены нормы выработки.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5.2. </w:t>
      </w:r>
      <w:proofErr w:type="gramStart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Во время</w:t>
      </w:r>
      <w:proofErr w:type="gramEnd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, не совпадающее с отпуском, может привлекаться администрацией ДОУ к педагогической, методической или организационной работе в пределах установленного рабочего времени.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5.3. Получает от руководства детского сада информацию нормативно – правового и организационно – методического характера, знакомится под расписку с соответствующими документами.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5.4. Отчитывается перед заведующим ДОУ и руководителем психологической службы органов управления образованием.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5.5. Получает от руководства психологической службы управления образованием информацию организационно-методического характера.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5.6. Действует в тесном контакте с воспитателями, родителями (законными представителями), обменивается информацией по вопросам, входящим в рамки его компетенции, с администрацией и педагогическими работниками детского сада.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5.7. Предоставляет информацию заведующему ДОУ, руководителю ПС и в вышестоящие профессиональные структуры о возникновении трудностей в работе с родителями (законными представителями) и</w:t>
      </w:r>
      <w:bookmarkStart w:id="0" w:name="_GoBack"/>
      <w:bookmarkEnd w:id="0"/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 xml:space="preserve"> профорганизациями.</w:t>
      </w:r>
    </w:p>
    <w:p w:rsidR="00D93414" w:rsidRPr="00B80964" w:rsidRDefault="00D93414" w:rsidP="00D9341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inherit" w:eastAsia="Times New Roman" w:hAnsi="inherit" w:cs="Times New Roman"/>
          <w:b/>
          <w:bCs/>
          <w:sz w:val="25"/>
          <w:szCs w:val="27"/>
          <w:bdr w:val="none" w:sz="0" w:space="0" w:color="auto" w:frame="1"/>
          <w:lang w:eastAsia="ru-RU"/>
        </w:rPr>
        <w:t>6. Порядок утверждения и изменения должностной инструкции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6.1. Внесение изменений и дополнений в действующую должностную инструкцию производится в том же порядке, в котором принимается должностная инструкция.</w:t>
      </w:r>
    </w:p>
    <w:p w:rsidR="00D93414" w:rsidRPr="00B80964" w:rsidRDefault="00D93414" w:rsidP="00D93414">
      <w:pPr>
        <w:shd w:val="clear" w:color="auto" w:fill="FFFFFF"/>
        <w:spacing w:after="15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6.2. Должностная инструкция вступает в силу с момента ее утверждения и действует до замены ее новой должностной инструкцией.</w:t>
      </w:r>
    </w:p>
    <w:p w:rsidR="004A02F3" w:rsidRPr="00D93414" w:rsidRDefault="00D93414" w:rsidP="00D93414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</w:pP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t>С инструкцией ознакомлен:</w:t>
      </w: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br/>
        <w:t>__________ /_____________________</w:t>
      </w: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br/>
      </w:r>
      <w:r w:rsidRPr="00B80964">
        <w:rPr>
          <w:rFonts w:ascii="inherit" w:eastAsia="Times New Roman" w:hAnsi="inherit" w:cs="Times New Roman"/>
          <w:i/>
          <w:iCs/>
          <w:sz w:val="16"/>
          <w:szCs w:val="18"/>
          <w:bdr w:val="none" w:sz="0" w:space="0" w:color="auto" w:frame="1"/>
          <w:lang w:eastAsia="ru-RU"/>
        </w:rPr>
        <w:t>     подпись        Ф.И.О.</w:t>
      </w: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br/>
        <w:t>Один экземпляр получил на руки</w:t>
      </w: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br/>
        <w:t>и обязуюсь хранить на рабочем месте</w:t>
      </w: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br/>
      </w:r>
      <w:r w:rsidRPr="00B80964">
        <w:rPr>
          <w:rFonts w:ascii="Times New Roman" w:eastAsia="Times New Roman" w:hAnsi="Times New Roman" w:cs="Times New Roman"/>
          <w:sz w:val="24"/>
          <w:szCs w:val="27"/>
          <w:lang w:eastAsia="ru-RU"/>
        </w:rPr>
        <w:br/>
      </w:r>
      <w:r w:rsidRPr="00B80964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>«_____»</w:t>
      </w:r>
      <w:r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___________20   </w:t>
      </w:r>
      <w:r w:rsidRPr="00555E14">
        <w:rPr>
          <w:rFonts w:ascii="Times New Roman" w:eastAsia="Times New Roman" w:hAnsi="Times New Roman" w:cs="Times New Roman"/>
          <w:color w:val="222222"/>
          <w:sz w:val="24"/>
          <w:szCs w:val="27"/>
          <w:lang w:eastAsia="ru-RU"/>
        </w:rPr>
        <w:t xml:space="preserve"> г.</w:t>
      </w:r>
    </w:p>
    <w:sectPr w:rsidR="004A02F3" w:rsidRPr="00D93414" w:rsidSect="00D9341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87B78"/>
    <w:multiLevelType w:val="hybridMultilevel"/>
    <w:tmpl w:val="95FC6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929AA"/>
    <w:multiLevelType w:val="multilevel"/>
    <w:tmpl w:val="1EF87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8796547"/>
    <w:multiLevelType w:val="multilevel"/>
    <w:tmpl w:val="27148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5011C33"/>
    <w:multiLevelType w:val="multilevel"/>
    <w:tmpl w:val="21CAC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22"/>
    <w:rsid w:val="00045E0C"/>
    <w:rsid w:val="00403122"/>
    <w:rsid w:val="00802EC7"/>
    <w:rsid w:val="00B80964"/>
    <w:rsid w:val="00D9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01F465-E8D5-4DF5-8D28-7AC95E90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u.su/node/10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2149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2020-10-05T14:17:00Z</dcterms:created>
  <dcterms:modified xsi:type="dcterms:W3CDTF">2020-10-08T08:12:00Z</dcterms:modified>
</cp:coreProperties>
</file>