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Pr="005B0138" w:rsidRDefault="005B0138" w:rsidP="006E5ACF">
      <w:pPr>
        <w:jc w:val="center"/>
        <w:rPr>
          <w:b/>
          <w:bCs/>
        </w:rPr>
      </w:pPr>
      <w:r w:rsidRPr="005B0138">
        <w:rPr>
          <w:b/>
          <w:bCs/>
        </w:rPr>
        <w:t>Деловая игра для педагогов по проектной деятельности.</w:t>
      </w: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Default="005B0138" w:rsidP="0028623E">
      <w:pPr>
        <w:rPr>
          <w:b/>
          <w:bCs/>
        </w:rPr>
      </w:pPr>
    </w:p>
    <w:p w:rsidR="005B0138" w:rsidRPr="006E5ACF" w:rsidRDefault="006E5ACF" w:rsidP="006E5ACF">
      <w:pPr>
        <w:ind w:right="-568"/>
        <w:rPr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6E5ACF">
        <w:rPr>
          <w:bCs/>
        </w:rPr>
        <w:t xml:space="preserve">Подготовила: </w:t>
      </w:r>
      <w:proofErr w:type="spellStart"/>
      <w:r w:rsidRPr="006E5ACF">
        <w:rPr>
          <w:bCs/>
        </w:rPr>
        <w:t>Солтыгова</w:t>
      </w:r>
      <w:proofErr w:type="spellEnd"/>
      <w:r w:rsidRPr="006E5ACF">
        <w:rPr>
          <w:bCs/>
        </w:rPr>
        <w:t xml:space="preserve"> М.А.</w:t>
      </w:r>
    </w:p>
    <w:p w:rsidR="005B0138" w:rsidRDefault="005B0138" w:rsidP="0028623E">
      <w:pPr>
        <w:rPr>
          <w:b/>
          <w:bCs/>
        </w:rPr>
      </w:pPr>
    </w:p>
    <w:p w:rsidR="004646F0" w:rsidRPr="006E5ACF" w:rsidRDefault="004646F0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Основная задача музыкального руководителя- приобщить ребенка к удивительному и прекрасному миру музыку, научить понимать этот мир и наслаждаться им.</w:t>
      </w:r>
    </w:p>
    <w:p w:rsidR="00CC568E" w:rsidRPr="006E5ACF" w:rsidRDefault="004646F0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Задача педагога-развивать музыкально-творческие способности детей, помочь через художественное</w:t>
      </w:r>
      <w:r w:rsidR="00CC568E" w:rsidRPr="006E5ACF">
        <w:rPr>
          <w:rFonts w:cs="Times New Roman"/>
          <w:szCs w:val="28"/>
        </w:rPr>
        <w:t xml:space="preserve"> восприятие музыкальных образов осознать связь музыкального искусства с окружающим миром, сформировать нравственно-эстетическое отношение к нему, стремление активно, творчески сопереживать воспринимаемое.</w:t>
      </w:r>
    </w:p>
    <w:p w:rsidR="00CC568E" w:rsidRPr="006E5ACF" w:rsidRDefault="00CC568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Работа в режиме ФГОС требует от педагога поиска инновационных средств, методов и приемов, направленных на развитие личности ребенка, его п</w:t>
      </w:r>
      <w:r w:rsidR="00825E3A" w:rsidRPr="006E5ACF">
        <w:rPr>
          <w:rFonts w:cs="Times New Roman"/>
          <w:szCs w:val="28"/>
        </w:rPr>
        <w:t>ознавательных и творческих</w:t>
      </w:r>
      <w:r w:rsidRPr="006E5ACF">
        <w:rPr>
          <w:rFonts w:cs="Times New Roman"/>
          <w:szCs w:val="28"/>
        </w:rPr>
        <w:t xml:space="preserve"> способностей.</w:t>
      </w:r>
    </w:p>
    <w:p w:rsidR="00CC568E" w:rsidRPr="006E5ACF" w:rsidRDefault="00CC568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 xml:space="preserve">Успешно эти задачи решаются через использование в деятельности ДОУ проектного метода-инновационного и актуального, так как он влияет на компетентность педагогов, способствует </w:t>
      </w:r>
      <w:r w:rsidR="00825E3A" w:rsidRPr="006E5ACF">
        <w:rPr>
          <w:rFonts w:cs="Times New Roman"/>
          <w:szCs w:val="28"/>
        </w:rPr>
        <w:t>развитию креативности, объединяет знания, полученные педагогами в ходе методических мероприятий ДОУ.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Проектный метод обучения является для дошкольных учреждений инновационным. Он направлен на развитие личности ребенка, его познавательных, творческих способностей. Проектная деятельность, как ни какая другая поддерживает детскую познавательную инициативу в условиях детского сада и семьи. Для того чтобы семья понимала повседневную жизнь детского сада и активно в ней участвовала необходимо как можно чаще «включать родителей» в деятельность дошкольного учреждения.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- </w:t>
      </w:r>
      <w:r w:rsidRPr="006E5ACF">
        <w:rPr>
          <w:rFonts w:cs="Times New Roman"/>
          <w:szCs w:val="28"/>
        </w:rPr>
        <w:t>Сегодня, уважаемые коллеги, наше общение пройдет в форме деловой игры «Знатоки проектного метода».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Но, прежде нам хотелось бы, рассказать Вам притчу</w:t>
      </w:r>
      <w:r w:rsidRPr="006E5ACF">
        <w:rPr>
          <w:rFonts w:cs="Times New Roman"/>
          <w:i/>
          <w:iCs/>
          <w:szCs w:val="28"/>
        </w:rPr>
        <w:t>:</w:t>
      </w:r>
      <w:r w:rsidRPr="006E5ACF">
        <w:rPr>
          <w:rFonts w:cs="Times New Roman"/>
          <w:bCs/>
          <w:i/>
          <w:iCs/>
          <w:szCs w:val="28"/>
        </w:rPr>
        <w:t> Король предложил своим придворным испытание, чтобы выбрать из них достойного на важный пост при дворе. Множество сильных и мудрых людей собрались вокруг него. Он подвел всех собравшихся к двери в отдаленном уголке сада. Дверь была огромных размеров и, казалось, вросла глубоко в землю. «Кто из вас сможет открыть эту каменную громаду?» - спросил король. Один за другим его придворные выходили вперед, оценивающе оглядывали дверь, говорили «нет» и отходили в сторону.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 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Философское определение этой притчи «Практика - критерий истины».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На сегодняшний момент мы с вами практикуемся в разных видах инновационной проектной деятельности.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lastRenderedPageBreak/>
        <w:t>Перед игрой мы предлагаем Вам снять психологическое напряжение, настроиться на игру с помощью упражнения «Ассоциации». Я начну фразу, а вы, продолжите эту фразу. устно</w:t>
      </w:r>
    </w:p>
    <w:p w:rsidR="0028623E" w:rsidRPr="006E5ACF" w:rsidRDefault="0028623E" w:rsidP="006E5ACF">
      <w:pPr>
        <w:pStyle w:val="a7"/>
        <w:ind w:right="-568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Если педагог – это цвет, то какой?</w:t>
      </w:r>
      <w:r w:rsidRPr="006E5ACF">
        <w:rPr>
          <w:rFonts w:cs="Times New Roman"/>
          <w:szCs w:val="28"/>
        </w:rPr>
        <w:br/>
        <w:t>Если педагог – это геометрическая фигура, то какая?</w:t>
      </w:r>
      <w:r w:rsidRPr="006E5ACF">
        <w:rPr>
          <w:rFonts w:cs="Times New Roman"/>
          <w:szCs w:val="28"/>
        </w:rPr>
        <w:br/>
        <w:t>Если педагог – это настроение, то какое?</w:t>
      </w:r>
      <w:r w:rsidRPr="006E5ACF">
        <w:rPr>
          <w:rFonts w:cs="Times New Roman"/>
          <w:szCs w:val="28"/>
        </w:rPr>
        <w:br/>
        <w:t>Если представить, что педагог – это сказочный герой, то кто?</w:t>
      </w:r>
      <w:r w:rsidRPr="006E5ACF">
        <w:rPr>
          <w:rFonts w:cs="Times New Roman"/>
          <w:szCs w:val="28"/>
        </w:rPr>
        <w:br/>
        <w:t>Если время года, то какое?</w:t>
      </w:r>
      <w:r w:rsidRPr="006E5ACF">
        <w:rPr>
          <w:rFonts w:cs="Times New Roman"/>
          <w:szCs w:val="28"/>
        </w:rPr>
        <w:br/>
        <w:t>Если педагог – это вид спорта, то какой?</w:t>
      </w:r>
      <w:r w:rsidRPr="006E5ACF">
        <w:rPr>
          <w:rFonts w:cs="Times New Roman"/>
          <w:szCs w:val="28"/>
        </w:rPr>
        <w:br/>
        <w:t>Если педагог – это цветок, то это…</w:t>
      </w:r>
      <w:r w:rsidRPr="006E5ACF">
        <w:rPr>
          <w:rFonts w:cs="Times New Roman"/>
          <w:szCs w:val="28"/>
        </w:rPr>
        <w:br/>
        <w:t>Если педагог – это драгоценный камень, то какой?</w:t>
      </w:r>
      <w:r w:rsidRPr="006E5ACF">
        <w:rPr>
          <w:rFonts w:cs="Times New Roman"/>
          <w:szCs w:val="28"/>
        </w:rPr>
        <w:br/>
        <w:t>Если педагог – игра, то какая?</w:t>
      </w:r>
      <w:r w:rsidRPr="006E5ACF">
        <w:rPr>
          <w:rFonts w:cs="Times New Roman"/>
          <w:szCs w:val="28"/>
        </w:rPr>
        <w:br/>
        <w:t>Если педагог – это планета?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Соревноваться будут две команды педагогов. За каждый правильный ответ команда получает жетон. Успешной команде, набравшей больше всех жетонов, присваивается звание «Знатоки проектного метода». Уважаемые коллеги поприветствуем команду «Дружба»</w:t>
      </w:r>
      <w:r w:rsidR="00825E3A" w:rsidRPr="006E5ACF">
        <w:rPr>
          <w:rFonts w:cs="Times New Roman"/>
          <w:szCs w:val="28"/>
        </w:rPr>
        <w:t>. И участников команды «Радуга»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Первое задание командам, на каждую букву названия Вашей команды в течение 3 минут необходимо подобрать слова, которые имеют отношение к проектной деятельности.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  <w:u w:val="single"/>
        </w:rPr>
        <w:t>Задание 1: на карточках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Д – дети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Р – реализация, риск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У – успех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Ж – желание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Б – будущее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А – алгоритм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Р – результативность, разработка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А – актуальность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Д – достижения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У – умения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Г – группа</w:t>
      </w:r>
    </w:p>
    <w:p w:rsidR="0028623E" w:rsidRPr="006E5ACF" w:rsidRDefault="00825E3A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А – активность</w:t>
      </w:r>
    </w:p>
    <w:p w:rsidR="006E5ACF" w:rsidRDefault="006E5ACF" w:rsidP="006E5ACF">
      <w:pPr>
        <w:pStyle w:val="a7"/>
        <w:ind w:right="-568" w:firstLine="709"/>
        <w:jc w:val="both"/>
        <w:rPr>
          <w:rFonts w:cs="Times New Roman"/>
          <w:bCs/>
          <w:szCs w:val="28"/>
          <w:u w:val="single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  <w:u w:val="single"/>
        </w:rPr>
        <w:t xml:space="preserve">Задание </w:t>
      </w:r>
      <w:proofErr w:type="gramStart"/>
      <w:r w:rsidRPr="006E5ACF">
        <w:rPr>
          <w:rFonts w:cs="Times New Roman"/>
          <w:bCs/>
          <w:szCs w:val="28"/>
          <w:u w:val="single"/>
        </w:rPr>
        <w:t xml:space="preserve">2: </w:t>
      </w:r>
      <w:r w:rsidR="006E5ACF">
        <w:rPr>
          <w:rFonts w:cs="Times New Roman"/>
          <w:bCs/>
          <w:szCs w:val="28"/>
          <w:u w:val="single"/>
        </w:rPr>
        <w:t xml:space="preserve"> </w:t>
      </w:r>
      <w:r w:rsidRPr="006E5ACF">
        <w:rPr>
          <w:rFonts w:cs="Times New Roman"/>
          <w:bCs/>
          <w:szCs w:val="28"/>
          <w:u w:val="single"/>
        </w:rPr>
        <w:t>кот</w:t>
      </w:r>
      <w:proofErr w:type="gramEnd"/>
      <w:r w:rsidRPr="006E5ACF">
        <w:rPr>
          <w:rFonts w:cs="Times New Roman"/>
          <w:bCs/>
          <w:szCs w:val="28"/>
          <w:u w:val="single"/>
        </w:rPr>
        <w:t xml:space="preserve"> в мешке</w:t>
      </w:r>
    </w:p>
    <w:p w:rsid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Вы «тяните» из мешка карточку, зачитываете вопрос с вариантами ответов.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1. Что такое педагогическое проектирование?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28623E" w:rsidRPr="006E5ACF">
        <w:rPr>
          <w:rFonts w:cs="Times New Roman"/>
          <w:szCs w:val="28"/>
        </w:rPr>
        <w:t>дань моде;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8623E" w:rsidRPr="006E5ACF">
        <w:rPr>
          <w:rFonts w:cs="Times New Roman"/>
          <w:szCs w:val="28"/>
        </w:rPr>
        <w:t>догма профессиональной деятельности педагога;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3.</w:t>
      </w:r>
      <w:r w:rsidR="0028623E" w:rsidRPr="006E5ACF">
        <w:rPr>
          <w:rFonts w:cs="Times New Roman"/>
          <w:bCs/>
          <w:szCs w:val="28"/>
        </w:rPr>
        <w:t>вид педагогической деятельности.</w:t>
      </w:r>
    </w:p>
    <w:p w:rsidR="006E5ACF" w:rsidRDefault="006E5ACF" w:rsidP="006E5ACF">
      <w:pPr>
        <w:pStyle w:val="a7"/>
        <w:ind w:right="-568" w:firstLine="709"/>
        <w:jc w:val="both"/>
        <w:rPr>
          <w:rFonts w:cs="Times New Roman"/>
          <w:bCs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2. Какое из трех определений подчеркивает типы проекта по доминирующему виду деятельности?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 Коллективный.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Исследовательский.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3. Д</w:t>
      </w:r>
      <w:r w:rsidR="0028623E" w:rsidRPr="006E5ACF">
        <w:rPr>
          <w:rFonts w:cs="Times New Roman"/>
          <w:bCs/>
          <w:szCs w:val="28"/>
        </w:rPr>
        <w:t>олгосрочный.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3. Что такое гипотеза?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К</w:t>
      </w:r>
      <w:r w:rsidR="0028623E" w:rsidRPr="006E5ACF">
        <w:rPr>
          <w:rFonts w:cs="Times New Roman"/>
          <w:szCs w:val="28"/>
        </w:rPr>
        <w:t>ороткая аннотация проекта;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</w:t>
      </w:r>
      <w:r w:rsidR="0028623E" w:rsidRPr="006E5ACF">
        <w:rPr>
          <w:rFonts w:cs="Times New Roman"/>
          <w:szCs w:val="28"/>
        </w:rPr>
        <w:t>пасение педагога о неудачной реализации проекта;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3. П</w:t>
      </w:r>
      <w:r w:rsidR="0028623E" w:rsidRPr="006E5ACF">
        <w:rPr>
          <w:rFonts w:cs="Times New Roman"/>
          <w:bCs/>
          <w:szCs w:val="28"/>
        </w:rPr>
        <w:t>редположение, требующее объяснения и подтверждения.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Кто является основоположником проектного метода?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1.А</w:t>
      </w:r>
      <w:r w:rsidR="0028623E" w:rsidRPr="006E5ACF">
        <w:rPr>
          <w:rFonts w:cs="Times New Roman"/>
          <w:bCs/>
          <w:szCs w:val="28"/>
        </w:rPr>
        <w:t xml:space="preserve">мериканский педагог демократ Джон </w:t>
      </w:r>
      <w:proofErr w:type="spellStart"/>
      <w:r w:rsidR="0028623E" w:rsidRPr="006E5ACF">
        <w:rPr>
          <w:rFonts w:cs="Times New Roman"/>
          <w:bCs/>
          <w:szCs w:val="28"/>
        </w:rPr>
        <w:t>Дьюи</w:t>
      </w:r>
      <w:proofErr w:type="spellEnd"/>
      <w:r w:rsidR="0028623E" w:rsidRPr="006E5ACF">
        <w:rPr>
          <w:rFonts w:cs="Times New Roman"/>
          <w:bCs/>
          <w:szCs w:val="28"/>
        </w:rPr>
        <w:t>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</w:t>
      </w:r>
      <w:r w:rsidR="0028623E" w:rsidRPr="006E5ACF">
        <w:rPr>
          <w:rFonts w:cs="Times New Roman"/>
          <w:szCs w:val="28"/>
        </w:rPr>
        <w:t>еликий русский педагог К.Д. Ушинский;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Ф</w:t>
      </w:r>
      <w:r w:rsidR="0028623E" w:rsidRPr="006E5ACF">
        <w:rPr>
          <w:rFonts w:cs="Times New Roman"/>
          <w:szCs w:val="28"/>
        </w:rPr>
        <w:t>ранцузский психолог Ж. Пиаже, про которого говорят: "Он был первым среди равных".</w:t>
      </w:r>
    </w:p>
    <w:p w:rsidR="006E5ACF" w:rsidRDefault="006E5ACF" w:rsidP="006E5ACF">
      <w:pPr>
        <w:pStyle w:val="a7"/>
        <w:ind w:right="-568" w:firstLine="709"/>
        <w:jc w:val="both"/>
        <w:rPr>
          <w:rFonts w:cs="Times New Roman"/>
          <w:bCs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6. Презентуя проект, педагог должен: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1.П</w:t>
      </w:r>
      <w:r w:rsidR="0028623E" w:rsidRPr="006E5ACF">
        <w:rPr>
          <w:rFonts w:cs="Times New Roman"/>
          <w:szCs w:val="28"/>
        </w:rPr>
        <w:t>оказать свое превосходство над коллегами по решению обозначенной в проекте проблемы;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2.П</w:t>
      </w:r>
      <w:r w:rsidR="0028623E" w:rsidRPr="006E5ACF">
        <w:rPr>
          <w:rFonts w:cs="Times New Roman"/>
          <w:bCs/>
          <w:szCs w:val="28"/>
        </w:rPr>
        <w:t>роявить себя как педагог, владеющий навыками разработки проекта как методического пособия, которое окажет практическую помощь коллегам;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3.П</w:t>
      </w:r>
      <w:r w:rsidR="0028623E" w:rsidRPr="006E5ACF">
        <w:rPr>
          <w:rFonts w:cs="Times New Roman"/>
          <w:szCs w:val="28"/>
        </w:rPr>
        <w:t>ривлечь внимание слушателей и нацелить коллег на непременное использование презентуемого проекта в практике своей работы.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 xml:space="preserve">7. Когда дети входят в образ персонажей сказки и решают </w:t>
      </w:r>
      <w:proofErr w:type="gramStart"/>
      <w:r w:rsidRPr="006E5ACF">
        <w:rPr>
          <w:rFonts w:cs="Times New Roman"/>
          <w:bCs/>
          <w:szCs w:val="28"/>
        </w:rPr>
        <w:t>по своему</w:t>
      </w:r>
      <w:proofErr w:type="gramEnd"/>
      <w:r w:rsidRPr="006E5ACF">
        <w:rPr>
          <w:rFonts w:cs="Times New Roman"/>
          <w:bCs/>
          <w:szCs w:val="28"/>
        </w:rPr>
        <w:t xml:space="preserve"> поставленные проблему, это вид проекта…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1.И</w:t>
      </w:r>
      <w:r w:rsidR="0028623E" w:rsidRPr="006E5ACF">
        <w:rPr>
          <w:rFonts w:cs="Times New Roman"/>
          <w:szCs w:val="28"/>
        </w:rPr>
        <w:t>сследовательско-творческий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2. </w:t>
      </w:r>
      <w:proofErr w:type="spellStart"/>
      <w:r>
        <w:rPr>
          <w:rFonts w:cs="Times New Roman"/>
          <w:bCs/>
          <w:szCs w:val="28"/>
        </w:rPr>
        <w:t>Р</w:t>
      </w:r>
      <w:r w:rsidR="0028623E" w:rsidRPr="006E5ACF">
        <w:rPr>
          <w:rFonts w:cs="Times New Roman"/>
          <w:bCs/>
          <w:szCs w:val="28"/>
        </w:rPr>
        <w:t>олево</w:t>
      </w:r>
      <w:proofErr w:type="spellEnd"/>
      <w:r w:rsidR="0028623E" w:rsidRPr="006E5ACF">
        <w:rPr>
          <w:rFonts w:cs="Times New Roman"/>
          <w:bCs/>
          <w:szCs w:val="28"/>
        </w:rPr>
        <w:t>-игровой</w:t>
      </w:r>
      <w:r>
        <w:rPr>
          <w:rFonts w:cs="Times New Roman"/>
          <w:bCs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И</w:t>
      </w:r>
      <w:r w:rsidR="0028623E" w:rsidRPr="006E5ACF">
        <w:rPr>
          <w:rFonts w:cs="Times New Roman"/>
          <w:szCs w:val="28"/>
        </w:rPr>
        <w:t>нформационно-практико-ориентированный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И</w:t>
      </w:r>
      <w:r w:rsidR="0028623E" w:rsidRPr="006E5ACF">
        <w:rPr>
          <w:rFonts w:cs="Times New Roman"/>
          <w:szCs w:val="28"/>
        </w:rPr>
        <w:t>гровой</w:t>
      </w:r>
      <w:r>
        <w:rPr>
          <w:rFonts w:cs="Times New Roman"/>
          <w:szCs w:val="28"/>
        </w:rPr>
        <w:t>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8.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 п; - это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1.Р</w:t>
      </w:r>
      <w:r w:rsidR="0028623E" w:rsidRPr="006E5ACF">
        <w:rPr>
          <w:rFonts w:cs="Times New Roman"/>
          <w:szCs w:val="28"/>
        </w:rPr>
        <w:t>олево-игровой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spellStart"/>
      <w:r>
        <w:rPr>
          <w:rFonts w:cs="Times New Roman"/>
          <w:szCs w:val="28"/>
        </w:rPr>
        <w:t>И</w:t>
      </w:r>
      <w:r w:rsidR="0028623E" w:rsidRPr="006E5ACF">
        <w:rPr>
          <w:rFonts w:cs="Times New Roman"/>
          <w:szCs w:val="28"/>
        </w:rPr>
        <w:t>сследовательско</w:t>
      </w:r>
      <w:proofErr w:type="spellEnd"/>
      <w:r w:rsidR="0028623E" w:rsidRPr="006E5ACF">
        <w:rPr>
          <w:rFonts w:cs="Times New Roman"/>
          <w:szCs w:val="28"/>
        </w:rPr>
        <w:t>-творческий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И</w:t>
      </w:r>
      <w:r w:rsidR="0028623E" w:rsidRPr="006E5ACF">
        <w:rPr>
          <w:rFonts w:cs="Times New Roman"/>
          <w:szCs w:val="28"/>
        </w:rPr>
        <w:t>гровой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4. И</w:t>
      </w:r>
      <w:r w:rsidR="0028623E" w:rsidRPr="006E5ACF">
        <w:rPr>
          <w:rFonts w:cs="Times New Roman"/>
          <w:bCs/>
          <w:szCs w:val="28"/>
        </w:rPr>
        <w:t>нформационно-практико-ориентированный</w:t>
      </w:r>
      <w:r>
        <w:rPr>
          <w:rFonts w:cs="Times New Roman"/>
          <w:bCs/>
          <w:szCs w:val="28"/>
        </w:rPr>
        <w:t>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9. По срокам реализации проект может быть?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1.</w:t>
      </w:r>
      <w:r w:rsidR="0028623E" w:rsidRPr="006E5ACF">
        <w:rPr>
          <w:rFonts w:cs="Times New Roman"/>
          <w:bCs/>
          <w:szCs w:val="28"/>
        </w:rPr>
        <w:t>Краткосрочный</w:t>
      </w:r>
      <w:r>
        <w:rPr>
          <w:rFonts w:cs="Times New Roman"/>
          <w:bCs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8623E" w:rsidRPr="006E5ACF">
        <w:rPr>
          <w:rFonts w:cs="Times New Roman"/>
          <w:szCs w:val="28"/>
        </w:rPr>
        <w:t>Срочный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8623E" w:rsidRPr="006E5ACF">
        <w:rPr>
          <w:rFonts w:cs="Times New Roman"/>
          <w:szCs w:val="28"/>
        </w:rPr>
        <w:t>Долговременный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8623E" w:rsidRPr="006E5ACF">
        <w:rPr>
          <w:rFonts w:cs="Times New Roman"/>
          <w:szCs w:val="28"/>
        </w:rPr>
        <w:t>Длительный</w:t>
      </w:r>
      <w:r>
        <w:rPr>
          <w:rFonts w:cs="Times New Roman"/>
          <w:szCs w:val="28"/>
        </w:rPr>
        <w:t>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lastRenderedPageBreak/>
        <w:t>10. Краткосрочный проект это…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1. О</w:t>
      </w:r>
      <w:r w:rsidR="0028623E" w:rsidRPr="006E5ACF">
        <w:rPr>
          <w:rFonts w:cs="Times New Roman"/>
          <w:bCs/>
          <w:szCs w:val="28"/>
        </w:rPr>
        <w:t>дно или несколько занятий</w:t>
      </w:r>
      <w:r>
        <w:rPr>
          <w:rFonts w:cs="Times New Roman"/>
          <w:bCs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</w:t>
      </w:r>
      <w:r w:rsidR="0028623E" w:rsidRPr="006E5ACF">
        <w:rPr>
          <w:rFonts w:cs="Times New Roman"/>
          <w:szCs w:val="28"/>
        </w:rPr>
        <w:t>дин месяц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</w:t>
      </w:r>
      <w:r w:rsidR="0028623E" w:rsidRPr="006E5ACF">
        <w:rPr>
          <w:rFonts w:cs="Times New Roman"/>
          <w:szCs w:val="28"/>
        </w:rPr>
        <w:t>дин год</w:t>
      </w:r>
      <w:r>
        <w:rPr>
          <w:rFonts w:cs="Times New Roman"/>
          <w:szCs w:val="28"/>
        </w:rPr>
        <w:t>.</w:t>
      </w:r>
    </w:p>
    <w:p w:rsidR="0028623E" w:rsidRPr="006E5ACF" w:rsidRDefault="006E5ACF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</w:t>
      </w:r>
      <w:r w:rsidR="0028623E" w:rsidRPr="006E5ACF">
        <w:rPr>
          <w:rFonts w:cs="Times New Roman"/>
          <w:szCs w:val="28"/>
        </w:rPr>
        <w:t>дин час</w:t>
      </w:r>
      <w:r>
        <w:rPr>
          <w:rFonts w:cs="Times New Roman"/>
          <w:szCs w:val="28"/>
        </w:rPr>
        <w:t>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  <w:u w:val="single"/>
        </w:rPr>
        <w:t>Задание 3: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Следующее задание «Проблемная ситуация»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Мы предлагаем вам проблемные ситуации: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Воспитатель предложил родителям принять участие в проектной деятельности, поместив информацию об этом на групповом стенде. Пришло один человек. Воспитатель недоволен. Чем можно объяснить происшедшее? Что предпринять в дальнейшем?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Перечислите все возможные формы и методы работы с родителями в проектной деятельности.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 xml:space="preserve">Работа по вовлечению родителей в совместную деятельность ДОУ ведётся </w:t>
      </w:r>
      <w:proofErr w:type="gramStart"/>
      <w:r w:rsidRPr="006E5ACF">
        <w:rPr>
          <w:rFonts w:cs="Times New Roman"/>
          <w:bCs/>
          <w:szCs w:val="28"/>
        </w:rPr>
        <w:t>по  следующим</w:t>
      </w:r>
      <w:proofErr w:type="gramEnd"/>
      <w:r w:rsidRPr="006E5ACF">
        <w:rPr>
          <w:rFonts w:cs="Times New Roman"/>
          <w:bCs/>
          <w:szCs w:val="28"/>
        </w:rPr>
        <w:t xml:space="preserve"> направлениям.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  <w:u w:val="single"/>
        </w:rPr>
        <w:t>Информационно – аналитическое </w:t>
      </w:r>
      <w:r w:rsidRPr="006E5ACF">
        <w:rPr>
          <w:rFonts w:cs="Times New Roman"/>
          <w:szCs w:val="28"/>
        </w:rPr>
        <w:t>– это сотрудничество детского сада и семьи;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 </w:t>
      </w:r>
      <w:r w:rsidRPr="006E5ACF">
        <w:rPr>
          <w:rFonts w:cs="Times New Roman"/>
          <w:szCs w:val="28"/>
          <w:u w:val="single"/>
        </w:rPr>
        <w:t>Познавательное направление</w:t>
      </w:r>
      <w:r w:rsidRPr="006E5ACF">
        <w:rPr>
          <w:rFonts w:cs="Times New Roman"/>
          <w:szCs w:val="28"/>
        </w:rPr>
        <w:t> – это обогащение родителей знаниями в вопросах воспитания детей дошкольного возраста.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Одной из самых эффективных познавательных форм работы с семьей остается родительское собрание.</w:t>
      </w:r>
    </w:p>
    <w:p w:rsidR="0028623E" w:rsidRPr="006E5ACF" w:rsidRDefault="0028623E" w:rsidP="006E5ACF">
      <w:pPr>
        <w:pStyle w:val="a7"/>
        <w:ind w:right="-568" w:firstLine="709"/>
        <w:rPr>
          <w:rFonts w:cs="Times New Roman"/>
          <w:szCs w:val="28"/>
        </w:rPr>
      </w:pPr>
      <w:r w:rsidRPr="006E5ACF">
        <w:rPr>
          <w:rFonts w:cs="Times New Roman"/>
          <w:szCs w:val="28"/>
          <w:u w:val="single"/>
        </w:rPr>
        <w:t>Наглядно – информационное </w:t>
      </w:r>
      <w:r w:rsidRPr="006E5ACF">
        <w:rPr>
          <w:rFonts w:cs="Times New Roman"/>
          <w:szCs w:val="28"/>
        </w:rPr>
        <w:t>направле</w:t>
      </w:r>
      <w:r w:rsidR="006E5ACF">
        <w:rPr>
          <w:rFonts w:cs="Times New Roman"/>
          <w:szCs w:val="28"/>
        </w:rPr>
        <w:t>ние включает в себя:</w:t>
      </w:r>
      <w:r w:rsidR="006E5ACF">
        <w:rPr>
          <w:rFonts w:cs="Times New Roman"/>
          <w:szCs w:val="28"/>
        </w:rPr>
        <w:br/>
        <w:t xml:space="preserve">           1. родительские уголки;</w:t>
      </w:r>
      <w:r w:rsidR="006E5ACF">
        <w:rPr>
          <w:rFonts w:cs="Times New Roman"/>
          <w:szCs w:val="28"/>
        </w:rPr>
        <w:br/>
        <w:t xml:space="preserve">           2.</w:t>
      </w:r>
      <w:r w:rsidRPr="006E5ACF">
        <w:rPr>
          <w:rFonts w:cs="Times New Roman"/>
          <w:szCs w:val="28"/>
        </w:rPr>
        <w:t>фотомонтажи , фотовыставки</w:t>
      </w:r>
      <w:r w:rsidR="006E5ACF">
        <w:rPr>
          <w:rFonts w:cs="Times New Roman"/>
          <w:szCs w:val="28"/>
        </w:rPr>
        <w:t>.</w:t>
      </w:r>
    </w:p>
    <w:p w:rsidR="0028623E" w:rsidRPr="006E5ACF" w:rsidRDefault="0028623E" w:rsidP="006E5ACF">
      <w:pPr>
        <w:pStyle w:val="a7"/>
        <w:ind w:right="-568" w:firstLine="709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  <w:u w:val="single"/>
        </w:rPr>
        <w:t>Консультации</w:t>
      </w:r>
      <w:r w:rsidRPr="006E5ACF">
        <w:rPr>
          <w:rFonts w:cs="Times New Roman"/>
          <w:bCs/>
          <w:szCs w:val="28"/>
        </w:rPr>
        <w:t> </w:t>
      </w:r>
      <w:r w:rsidRPr="006E5ACF">
        <w:rPr>
          <w:rFonts w:cs="Times New Roman"/>
          <w:szCs w:val="28"/>
        </w:rPr>
        <w:t>-     при выборе консультаций для родителей педагоги проводят тщательное, вдумчивое изучение запросов родителей и выбирают оптимальный вариант.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  <w:u w:val="single"/>
        </w:rPr>
        <w:t>Досуговое направление </w:t>
      </w:r>
      <w:r w:rsidRPr="006E5ACF">
        <w:rPr>
          <w:rFonts w:cs="Times New Roman"/>
          <w:szCs w:val="28"/>
        </w:rPr>
        <w:t>- это совместные досуги, праздники, выставки</w:t>
      </w:r>
    </w:p>
    <w:p w:rsidR="0028623E" w:rsidRPr="006E5ACF" w:rsidRDefault="0028623E" w:rsidP="006E5ACF">
      <w:pPr>
        <w:pStyle w:val="a7"/>
        <w:ind w:right="-568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дни открытых дверей.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 xml:space="preserve">Семье </w:t>
      </w:r>
      <w:r w:rsidR="006E5ACF">
        <w:rPr>
          <w:rFonts w:cs="Times New Roman"/>
          <w:bCs/>
          <w:szCs w:val="28"/>
        </w:rPr>
        <w:t xml:space="preserve">Ивановых </w:t>
      </w:r>
      <w:r w:rsidRPr="006E5ACF">
        <w:rPr>
          <w:rFonts w:cs="Times New Roman"/>
          <w:bCs/>
          <w:szCs w:val="28"/>
        </w:rPr>
        <w:t>предложили принять участие в проекте. На все предложения воспитателя родители не реагировали. При выступлении других детей, Саша Иванов был расстроен. Почему ребенок был расстроен?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Перечислите формы участия родителей в проектной деятельности.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Формы участия родителей в проектной деятельности: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мотивационная поддержка – показать собственную заинтересованность к теме реализуемого проекта;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информационная поддержка – родители выступают источником информации для ребенка, помощником в поиске нужной информации;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организационная поддержка – сопровождение детей в музей, библиотеку и т.д.;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техническая поддержка, фото и видео съёмка, монтаж материалов, составление презентаций, изготовление пособий.</w:t>
      </w:r>
      <w:bookmarkStart w:id="0" w:name="_GoBack"/>
      <w:bookmarkEnd w:id="0"/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 Как Вы знаете уважаемые педагоги, работа над проектом происходит в несколько этапов.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  <w:u w:val="single"/>
        </w:rPr>
        <w:lastRenderedPageBreak/>
        <w:t>Следующее 4 задание:</w:t>
      </w:r>
      <w:r w:rsidRPr="006E5ACF">
        <w:rPr>
          <w:rFonts w:cs="Times New Roman"/>
          <w:szCs w:val="28"/>
        </w:rPr>
        <w:t> Предлагаю Вам расположить этапы в правильной последовательности (они прописаны на божьих коровках). На цветках прописаны действия, Вам необходимо соотнести этапы с действиями, т.е. посадить божью коровку на цветок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I этап – организационно-подготовительный: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1.</w:t>
      </w:r>
      <w:r w:rsidR="0028623E" w:rsidRPr="006E5ACF">
        <w:rPr>
          <w:rFonts w:cs="Times New Roman"/>
          <w:szCs w:val="28"/>
        </w:rPr>
        <w:t>подборка программно-методического обеспечения для реализации проекта;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2.</w:t>
      </w:r>
      <w:r w:rsidR="0028623E" w:rsidRPr="006E5ACF">
        <w:rPr>
          <w:rFonts w:cs="Times New Roman"/>
          <w:szCs w:val="28"/>
        </w:rPr>
        <w:t>изучение опыта педагогов-новаторов по теме проекта;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3.</w:t>
      </w:r>
      <w:r w:rsidR="0028623E" w:rsidRPr="006E5ACF">
        <w:rPr>
          <w:rFonts w:cs="Times New Roman"/>
          <w:szCs w:val="28"/>
        </w:rPr>
        <w:t>пополнение предметно-развивающей среды;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4.</w:t>
      </w:r>
      <w:r w:rsidR="0028623E" w:rsidRPr="006E5ACF">
        <w:rPr>
          <w:rFonts w:cs="Times New Roman"/>
          <w:szCs w:val="28"/>
        </w:rPr>
        <w:t>подбор диагностического инструментария для выявления знаний детей.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II этап - рефлексивно-диагностический: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1.</w:t>
      </w:r>
      <w:r w:rsidR="0028623E" w:rsidRPr="006E5ACF">
        <w:rPr>
          <w:rFonts w:cs="Times New Roman"/>
          <w:szCs w:val="28"/>
        </w:rPr>
        <w:t>анализ педагогом резерва своих профессиональных возможностей и предполагаемых затруднений, а также заинтересованности коллег темой проекта;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2.</w:t>
      </w:r>
      <w:r w:rsidR="0028623E" w:rsidRPr="006E5ACF">
        <w:rPr>
          <w:rFonts w:cs="Times New Roman"/>
          <w:szCs w:val="28"/>
        </w:rPr>
        <w:t>выявление интереса и уровня знаний детей по теме проекта;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3.</w:t>
      </w:r>
      <w:r w:rsidR="0028623E" w:rsidRPr="006E5ACF">
        <w:rPr>
          <w:rFonts w:cs="Times New Roman"/>
          <w:szCs w:val="28"/>
        </w:rPr>
        <w:t>формирование банка данных об уровне родительской компетентности в вопросах обозначенной темы.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III этап - практический: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1.</w:t>
      </w:r>
      <w:r w:rsidR="0028623E" w:rsidRPr="006E5ACF">
        <w:rPr>
          <w:rFonts w:cs="Times New Roman"/>
          <w:szCs w:val="28"/>
        </w:rPr>
        <w:t>коррекция индивидуальных планов педагогов, участвующих в проекте;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2.</w:t>
      </w:r>
      <w:r w:rsidR="0028623E" w:rsidRPr="006E5ACF">
        <w:rPr>
          <w:rFonts w:cs="Times New Roman"/>
          <w:szCs w:val="28"/>
        </w:rPr>
        <w:t>определение содержания работы как базового компонента в приоритетном направлении деятельности педагога;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3.</w:t>
      </w:r>
      <w:r w:rsidR="0028623E" w:rsidRPr="006E5ACF">
        <w:rPr>
          <w:rFonts w:cs="Times New Roman"/>
          <w:szCs w:val="28"/>
        </w:rPr>
        <w:t>реализация проекта через взаимодействие с коллегами и родителями, активное внедрение нетрадиционных форм работы с детьми, в т. ч. проектно-игровую деятельность ребенка;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4.</w:t>
      </w:r>
      <w:r w:rsidR="0028623E" w:rsidRPr="006E5ACF">
        <w:rPr>
          <w:rFonts w:cs="Times New Roman"/>
          <w:szCs w:val="28"/>
        </w:rPr>
        <w:t>обобщение и распространение опыта работы;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5.</w:t>
      </w:r>
      <w:r w:rsidR="0028623E" w:rsidRPr="006E5ACF">
        <w:rPr>
          <w:rFonts w:cs="Times New Roman"/>
          <w:szCs w:val="28"/>
        </w:rPr>
        <w:t>защита проекта на втором этапе аттестации педагогов ДОУ;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6.</w:t>
      </w:r>
      <w:r w:rsidR="0028623E" w:rsidRPr="006E5ACF">
        <w:rPr>
          <w:rFonts w:cs="Times New Roman"/>
          <w:szCs w:val="28"/>
        </w:rPr>
        <w:t>участие в городском конкурсе педагогических проектов.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bCs/>
          <w:szCs w:val="28"/>
        </w:rPr>
        <w:t>IV этап - заключительный: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1.</w:t>
      </w:r>
      <w:r w:rsidR="0028623E" w:rsidRPr="006E5ACF">
        <w:rPr>
          <w:rFonts w:cs="Times New Roman"/>
          <w:szCs w:val="28"/>
        </w:rPr>
        <w:t>анализ достижения целей и полученных результатов;</w:t>
      </w:r>
    </w:p>
    <w:p w:rsidR="0028623E" w:rsidRPr="006E5ACF" w:rsidRDefault="005B0138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2.</w:t>
      </w:r>
      <w:r w:rsidR="0028623E" w:rsidRPr="006E5ACF">
        <w:rPr>
          <w:rFonts w:cs="Times New Roman"/>
          <w:szCs w:val="28"/>
        </w:rPr>
        <w:t xml:space="preserve">определение дальнейших направлений реализации рассматриваемой в проекте проблемы в </w:t>
      </w:r>
      <w:proofErr w:type="spellStart"/>
      <w:r w:rsidR="0028623E" w:rsidRPr="006E5ACF">
        <w:rPr>
          <w:rFonts w:cs="Times New Roman"/>
          <w:szCs w:val="28"/>
        </w:rPr>
        <w:t>воспитательно</w:t>
      </w:r>
      <w:proofErr w:type="spellEnd"/>
      <w:r w:rsidR="0028623E" w:rsidRPr="006E5ACF">
        <w:rPr>
          <w:rFonts w:cs="Times New Roman"/>
          <w:szCs w:val="28"/>
        </w:rPr>
        <w:t>-образовательном процессе ДОУ.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А закончить деловую игру хотелось бы притчей «Счастье»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i/>
          <w:iCs/>
          <w:szCs w:val="28"/>
        </w:rPr>
        <w:t>Бог слепил человека из глины, и остался у него неиспользованный кусок. «Что еще слепить тебе? – спросил Бог «Слепи мне счастье, – попросил человек. Ничего не ответил Бог, и только положил человеку в ладонь</w:t>
      </w:r>
      <w:r w:rsidR="005B0138" w:rsidRPr="006E5ACF">
        <w:rPr>
          <w:rFonts w:cs="Times New Roman"/>
          <w:szCs w:val="28"/>
        </w:rPr>
        <w:t xml:space="preserve"> </w:t>
      </w:r>
      <w:r w:rsidRPr="006E5ACF">
        <w:rPr>
          <w:rFonts w:cs="Times New Roman"/>
          <w:i/>
          <w:iCs/>
          <w:szCs w:val="28"/>
        </w:rPr>
        <w:t>оставшийся кусочек глины.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  <w:r w:rsidRPr="006E5ACF">
        <w:rPr>
          <w:rFonts w:cs="Times New Roman"/>
          <w:szCs w:val="28"/>
        </w:rPr>
        <w:t>Несложно понять суть сей притчи, все в наших руках. Вот на такой позитивной ноте хотелось бы закончить нашу деловую игру. Удачи Вам, во всех ваших делах, лепите свое счастье сами.</w:t>
      </w: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6E5ACF" w:rsidRDefault="0028623E" w:rsidP="006E5ACF">
      <w:pPr>
        <w:pStyle w:val="a7"/>
        <w:ind w:right="-568" w:firstLine="709"/>
        <w:jc w:val="both"/>
        <w:rPr>
          <w:rFonts w:cs="Times New Roman"/>
          <w:szCs w:val="28"/>
        </w:rPr>
      </w:pPr>
    </w:p>
    <w:p w:rsidR="0028623E" w:rsidRPr="0028623E" w:rsidRDefault="0028623E" w:rsidP="0028623E"/>
    <w:p w:rsidR="00722C33" w:rsidRDefault="00722C33"/>
    <w:sectPr w:rsidR="00722C33" w:rsidSect="006E5AC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F8" w:rsidRDefault="00771BF8" w:rsidP="005B0138">
      <w:pPr>
        <w:spacing w:after="0" w:line="240" w:lineRule="auto"/>
      </w:pPr>
      <w:r>
        <w:separator/>
      </w:r>
    </w:p>
  </w:endnote>
  <w:endnote w:type="continuationSeparator" w:id="0">
    <w:p w:rsidR="00771BF8" w:rsidRDefault="00771BF8" w:rsidP="005B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F8" w:rsidRDefault="00771BF8" w:rsidP="005B0138">
      <w:pPr>
        <w:spacing w:after="0" w:line="240" w:lineRule="auto"/>
      </w:pPr>
      <w:r>
        <w:separator/>
      </w:r>
    </w:p>
  </w:footnote>
  <w:footnote w:type="continuationSeparator" w:id="0">
    <w:p w:rsidR="00771BF8" w:rsidRDefault="00771BF8" w:rsidP="005B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7083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B0138" w:rsidRPr="006E5ACF" w:rsidRDefault="005B0138">
        <w:pPr>
          <w:pStyle w:val="a3"/>
          <w:jc w:val="center"/>
          <w:rPr>
            <w:sz w:val="20"/>
            <w:szCs w:val="20"/>
          </w:rPr>
        </w:pPr>
        <w:r w:rsidRPr="006E5ACF">
          <w:rPr>
            <w:sz w:val="20"/>
            <w:szCs w:val="20"/>
          </w:rPr>
          <w:fldChar w:fldCharType="begin"/>
        </w:r>
        <w:r w:rsidRPr="006E5ACF">
          <w:rPr>
            <w:sz w:val="20"/>
            <w:szCs w:val="20"/>
          </w:rPr>
          <w:instrText>PAGE   \* MERGEFORMAT</w:instrText>
        </w:r>
        <w:r w:rsidRPr="006E5ACF">
          <w:rPr>
            <w:sz w:val="20"/>
            <w:szCs w:val="20"/>
          </w:rPr>
          <w:fldChar w:fldCharType="separate"/>
        </w:r>
        <w:r w:rsidR="00955706">
          <w:rPr>
            <w:noProof/>
            <w:sz w:val="20"/>
            <w:szCs w:val="20"/>
          </w:rPr>
          <w:t>1</w:t>
        </w:r>
        <w:r w:rsidRPr="006E5ACF">
          <w:rPr>
            <w:sz w:val="20"/>
            <w:szCs w:val="20"/>
          </w:rPr>
          <w:fldChar w:fldCharType="end"/>
        </w:r>
      </w:p>
    </w:sdtContent>
  </w:sdt>
  <w:p w:rsidR="005B0138" w:rsidRDefault="005B0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7E0"/>
    <w:multiLevelType w:val="multilevel"/>
    <w:tmpl w:val="326C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80273"/>
    <w:multiLevelType w:val="hybridMultilevel"/>
    <w:tmpl w:val="05FE624C"/>
    <w:lvl w:ilvl="0" w:tplc="EDDA5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71AED"/>
    <w:multiLevelType w:val="multilevel"/>
    <w:tmpl w:val="48A4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818A2"/>
    <w:multiLevelType w:val="multilevel"/>
    <w:tmpl w:val="476C5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00E0"/>
    <w:multiLevelType w:val="multilevel"/>
    <w:tmpl w:val="7E8A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89C"/>
    <w:multiLevelType w:val="multilevel"/>
    <w:tmpl w:val="D09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002F5"/>
    <w:multiLevelType w:val="multilevel"/>
    <w:tmpl w:val="4DA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614C5"/>
    <w:multiLevelType w:val="multilevel"/>
    <w:tmpl w:val="212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37034"/>
    <w:multiLevelType w:val="multilevel"/>
    <w:tmpl w:val="B73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2743B"/>
    <w:multiLevelType w:val="multilevel"/>
    <w:tmpl w:val="8B96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4355F"/>
    <w:multiLevelType w:val="multilevel"/>
    <w:tmpl w:val="6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D5EC6"/>
    <w:multiLevelType w:val="multilevel"/>
    <w:tmpl w:val="4C92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2368"/>
    <w:multiLevelType w:val="multilevel"/>
    <w:tmpl w:val="1CBE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B2A5E"/>
    <w:multiLevelType w:val="multilevel"/>
    <w:tmpl w:val="231E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A19DE"/>
    <w:multiLevelType w:val="multilevel"/>
    <w:tmpl w:val="01D2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D799A"/>
    <w:multiLevelType w:val="multilevel"/>
    <w:tmpl w:val="B1B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14428"/>
    <w:multiLevelType w:val="multilevel"/>
    <w:tmpl w:val="DC9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B0041"/>
    <w:multiLevelType w:val="multilevel"/>
    <w:tmpl w:val="DFB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836E6"/>
    <w:multiLevelType w:val="multilevel"/>
    <w:tmpl w:val="9FB6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2B2EDB"/>
    <w:multiLevelType w:val="multilevel"/>
    <w:tmpl w:val="A75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43CC8"/>
    <w:multiLevelType w:val="multilevel"/>
    <w:tmpl w:val="21B8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20"/>
  </w:num>
  <w:num w:numId="10">
    <w:abstractNumId w:val="10"/>
  </w:num>
  <w:num w:numId="11">
    <w:abstractNumId w:val="15"/>
  </w:num>
  <w:num w:numId="12">
    <w:abstractNumId w:val="19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7"/>
  </w:num>
  <w:num w:numId="18">
    <w:abstractNumId w:val="17"/>
  </w:num>
  <w:num w:numId="19">
    <w:abstractNumId w:val="6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A"/>
    <w:rsid w:val="0009523A"/>
    <w:rsid w:val="00117AF4"/>
    <w:rsid w:val="0028623E"/>
    <w:rsid w:val="004646F0"/>
    <w:rsid w:val="005B0138"/>
    <w:rsid w:val="006E5ACF"/>
    <w:rsid w:val="00722C33"/>
    <w:rsid w:val="00771BF8"/>
    <w:rsid w:val="00825E3A"/>
    <w:rsid w:val="00955706"/>
    <w:rsid w:val="00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41D"/>
  <w15:chartTrackingRefBased/>
  <w15:docId w15:val="{8FC32FCD-E95D-4471-A346-8A1BA2C3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138"/>
  </w:style>
  <w:style w:type="paragraph" w:styleId="a5">
    <w:name w:val="footer"/>
    <w:basedOn w:val="a"/>
    <w:link w:val="a6"/>
    <w:uiPriority w:val="99"/>
    <w:unhideWhenUsed/>
    <w:rsid w:val="005B0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138"/>
  </w:style>
  <w:style w:type="paragraph" w:styleId="a7">
    <w:name w:val="No Spacing"/>
    <w:uiPriority w:val="1"/>
    <w:qFormat/>
    <w:rsid w:val="006E5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3</cp:revision>
  <dcterms:created xsi:type="dcterms:W3CDTF">2022-02-09T07:23:00Z</dcterms:created>
  <dcterms:modified xsi:type="dcterms:W3CDTF">2022-02-11T11:06:00Z</dcterms:modified>
</cp:coreProperties>
</file>